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Mieszkania Kraków - gotowe apartamenty do odbioru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 się rynek nieruchomości w Małopolsce? Na jakie &lt;strong&gt;mieszkania w Krakowie&lt;/strong&gt; warto zwrócić uwagę? Sprawdź, co dla Ciebie przygotowaliśmy!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Mieszkania Kraków - inwestycja na lata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to miasto, które prężnie się rozwija. To miejsce nietuzinkowe, znajdujące się w czołówce polskich miast rozwijających nowoczesne sektory biznesu. To z pewnością wizytówka Śląska, zachęcająca do tego, aby rozpocząć tutaj swoją ścieżkę kariery. Zastanawiasz się, jakie </w:t>
      </w:r>
      <w:r>
        <w:rPr>
          <w:rFonts w:ascii="calibri" w:hAnsi="calibri" w:eastAsia="calibri" w:cs="calibri"/>
          <w:sz w:val="24"/>
          <w:szCs w:val="24"/>
          <w:b/>
        </w:rPr>
        <w:t xml:space="preserve">mieszkania w Krakowie</w:t>
      </w:r>
      <w:r>
        <w:rPr>
          <w:rFonts w:ascii="calibri" w:hAnsi="calibri" w:eastAsia="calibri" w:cs="calibri"/>
          <w:sz w:val="24"/>
          <w:szCs w:val="24"/>
        </w:rPr>
        <w:t xml:space="preserve"> są warte uwagi? Sprawdź gotowe apartamenty zlokalizowane w najbardziej atrakcyjnych częściach Krakowa!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mieszkania w Krakowie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Wszystkie osoby zainteresowane zakupem nieruchomości na terenie Krakowa powinny mieć świadomość tego, że jest to miejsce atrakcyjne zarówno pod względem zawodowym, jak i stwarzające możliwości rozwoju w sferze personalnej.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Mieszkania w Krakowie</w:t>
      </w:r>
      <w:r>
        <w:rPr>
          <w:rFonts w:ascii="calibri" w:hAnsi="calibri" w:eastAsia="calibri" w:cs="calibri"/>
          <w:sz w:val="24"/>
          <w:szCs w:val="24"/>
          <w:b/>
        </w:rPr>
        <w:t xml:space="preserve"> cieszą się dużą popularnością zarówno wśród osób, które stawiają swoje pierwsze kroki w tym mieście, jak i osób, które szukają przytulnego miejsca dla siebie i rodziny.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Mieszkania Kraków w atrakcyjnej lokalizacji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Mając na uwadze komfort mieszkańców,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mieszkania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zostały zlokalizowane w atrakcyjnych dzielnicach miasta, a to wszystko z myślą o tym, aby zapewnić mieszkańcom szybki dojazd do centrum miasta. Biuro nieruchomości Wawel Service oferuje mieszkania zlokalizowane zarówno blisko centrum, jak i te nieco oddalone od ścisłego centrum, a to wszystko z myślą o osobach, które szukają miejsca na wyciszenie. Nowoczesne mieszkania, zapewniające swobodną aranżacją czekają na Ciebie. Zapoznaj się z ofertą, a my skontaktujemy się z Tobą!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awel-service.pl/nowe-mieszkania-w-krakow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2026-10-27T16:01:02+01:00</dcterms:created>
  <dcterms:modified xsi:type="dcterms:W3CDTF">2026-10-27T16:01:02+01:00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