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z tarasem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z tarasem w mieście Kraków to marzenie wielu osób. Prywatna przestrzeń, malownicza okolica i komfort to cechy idealnego mieszkania. Deweloper Wawel Service posiada w swojej ofercie nieruchomości, które z pewnością przypadną do gustu zarówno rodzinom, jak i niezależnym singlom.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z tarasem w Krakowie - zalety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z tarasem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 ulicy Krygowskiego to jedna z inwestycji, która zasługuje na szczególną uwagę. Ponadczasowa forma architektoniczna i możliwość dowolnej aranżacji wnętrza to jedna z głównych zalet nieruchomości. Deweloper zadbał także o miejsca postojowe i ciekawą infrastrukturę osiedla.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z tarasem w mieście Kraków w pobliżu parku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chcemy uciec od zgiełku i hałasu, jaki panuje w wielkim mieście.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z tarasem w Krakowie</w:t>
      </w:r>
      <w:r>
        <w:rPr>
          <w:rFonts w:ascii="calibri" w:hAnsi="calibri" w:eastAsia="calibri" w:cs="calibri"/>
          <w:sz w:val="24"/>
          <w:szCs w:val="24"/>
        </w:rPr>
        <w:t xml:space="preserve">, jakie oferuje Wawel Service zlokalizowane są przy ulicy Krygowskiego w pobliżu zielonego parku Maćka i Doroty. To doskonałe miejsce do rekreacji, spokojnego lub aktywnego wypoczynku.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Przestronne i nowoczesne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Inwestycje dewelopera Wawel Service to nieruchomości wyposażone w najnowsze technologie i rozwiązania energooszczędne. Firma dba o każdy szczegół, dzięki czemu osiedla zawsze wyróżniają się dogodną lokalizacją, nowoczesną architekturą i wieloma udogodnieniami, które poprawiają komfort życia mieszkańców.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krygowskiego-ii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2026-07-12T04:15:44+02:00</dcterms:created>
  <dcterms:modified xsi:type="dcterms:W3CDTF">2026-07-12T04:15:44+02:00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