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Lublańsk Park Kraków - czym wyróżnia się ta inwestycja?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mieszkania? Szukasz inwestycji na terenie Małopolski? Sprawdź, czym wyróżnia się inwestycja &lt;strong&gt;Lublańska Park Kraków&lt;/strong&gt; i co warto o niej wiedzieć!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Słów kilka o inwestycji Lublańska Park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znaleźć wymarzone mieszkanie? Co zrobić, aby mieć pewność, że trafiliśmy na to właściwe? Niezwykle pomocne może okazać się nawiązanie współpracy z biurem nieruchomości, które nie tylko sprawdzi się w roli doradcy, ale także zapewni wszystkie niezbędne informacje i dokumenty. To świetny sposób na dokonanie transakcji na dobrych warunkach w szybkim czasie. Jesteś na etapie znalezienia wymarzonego mieszkania? Mamy coś dla Ciebie! Sprawdź, czym wyróżnia się inwestycja </w:t>
      </w:r>
      <w:r>
        <w:rPr>
          <w:rFonts w:ascii="calibri" w:hAnsi="calibri" w:eastAsia="calibri" w:cs="calibri"/>
          <w:sz w:val="24"/>
          <w:szCs w:val="24"/>
          <w:b/>
        </w:rPr>
        <w:t xml:space="preserve">Lublańska Park Kraków</w:t>
      </w:r>
      <w:r>
        <w:rPr>
          <w:rFonts w:ascii="calibri" w:hAnsi="calibri" w:eastAsia="calibri" w:cs="calibri"/>
          <w:sz w:val="24"/>
          <w:szCs w:val="24"/>
        </w:rPr>
        <w:t xml:space="preserve"> i Dlaczego warto się nią zainteresować!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Lublańska Park Kraków - mieszkanie w sercu małopolski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miasto, które może pochwalić się bogatą ofertą nieruchomości mieszkań na sprzedaż. Jeśli zależy Ci na atrakcyjnej lokalizacji, przestrzeni, która zapewni Ci swobodę aranżacyjną, a także jeśli myślisz o nowoczesnym budownictwie, to inwestycja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Lublańska Park Kraków</w:t>
      </w:r>
      <w:r>
        <w:rPr>
          <w:rFonts w:ascii="calibri" w:hAnsi="calibri" w:eastAsia="calibri" w:cs="calibri"/>
          <w:sz w:val="24"/>
          <w:szCs w:val="24"/>
        </w:rPr>
        <w:t xml:space="preserve"> z pewnością Ci to zapewni. Na miejscu czekają na Ciebie mieszkania stworzone z myślą zarówno o rodzinach z dziećmi, parach jak i singlach. Każda osoba znajdzie tutaj przestrzeń dopasowaną do potrzeb i oczekiwań, tak, aby czuć się komfortowo w zaciszu swojego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na mieszkanie w inwestycji Lublańska Park Kraków?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jest to świetna opcja dla osób, które chcą być blisko wydarzeń, które rozgrywają się w mieście, a jednocześnie cieszyć się chwilą ciszy i spokoju po całym dniu spędzonym poza domem. Liczne tereny rekreacyjne zlokalizowane wokół budynku sprawia,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Lublańska Park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świetna baza wypadowa dla rodzinnych wycieczek czy miejsce, w którym można odpocząć - w każdym tego słowa znaczeniu.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mieszkania-lublanska-pa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2024-05-18T22:03:13+02:00</dcterms:created>
  <dcterms:modified xsi:type="dcterms:W3CDTF">2024-05-18T22:03:13+02:00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